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3F" w:rsidRDefault="00227F3F" w:rsidP="00227F3F">
      <w:pPr>
        <w:rPr>
          <w:szCs w:val="22"/>
        </w:rPr>
      </w:pPr>
    </w:p>
    <w:p w:rsidR="006B1568" w:rsidRPr="0089642A" w:rsidRDefault="006B1568" w:rsidP="006B1568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>
        <w:rPr>
          <w:rFonts w:ascii="Verdana" w:hAnsi="Verdana"/>
          <w:b/>
        </w:rPr>
        <w:t>ANENCY MEMORANDUM, 12-</w:t>
      </w:r>
      <w:r w:rsidR="00B454B1">
        <w:rPr>
          <w:rFonts w:ascii="Verdana" w:hAnsi="Verdana"/>
          <w:b/>
        </w:rPr>
        <w:t>20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Cheek, Director</w:t>
      </w: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</w:t>
      </w:r>
      <w:bookmarkStart w:id="0" w:name="_GoBack"/>
      <w:bookmarkEnd w:id="0"/>
      <w:r>
        <w:rPr>
          <w:rFonts w:ascii="Verdana" w:hAnsi="Verdana"/>
          <w:szCs w:val="22"/>
        </w:rPr>
        <w:t>ision of Protection and Permanency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 w:rsidR="00B454B1">
        <w:rPr>
          <w:rFonts w:ascii="Verdana" w:hAnsi="Verdana"/>
          <w:szCs w:val="22"/>
        </w:rPr>
        <w:t>November 8, 2012</w:t>
      </w:r>
      <w:r w:rsidR="00571F91">
        <w:rPr>
          <w:rFonts w:ascii="Verdana" w:hAnsi="Verdana"/>
          <w:szCs w:val="22"/>
        </w:rPr>
        <w:t xml:space="preserve"> </w:t>
      </w:r>
    </w:p>
    <w:p w:rsidR="006B1568" w:rsidRDefault="006B1568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A866EA">
        <w:rPr>
          <w:rFonts w:ascii="Verdana" w:hAnsi="Verdana"/>
          <w:szCs w:val="22"/>
        </w:rPr>
        <w:t>Care Plus and Medically Fragile Rate Change Notification Timeframes</w:t>
      </w:r>
    </w:p>
    <w:p w:rsidR="00A866EA" w:rsidRDefault="00A866EA" w:rsidP="006B1568">
      <w:pPr>
        <w:rPr>
          <w:rFonts w:ascii="Verdana" w:hAnsi="Verdana"/>
          <w:szCs w:val="22"/>
        </w:rPr>
      </w:pPr>
    </w:p>
    <w:p w:rsidR="00A866EA" w:rsidRDefault="002D43B6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review revisions made to </w:t>
      </w:r>
      <w:hyperlink r:id="rId9" w:history="1">
        <w:r w:rsidRPr="00B454B1">
          <w:rPr>
            <w:rStyle w:val="Hyperlink"/>
            <w:rFonts w:ascii="Verdana" w:hAnsi="Verdana"/>
            <w:szCs w:val="22"/>
          </w:rPr>
          <w:t>SOP 12.24 Per Diem Rates</w:t>
        </w:r>
      </w:hyperlink>
      <w:r>
        <w:rPr>
          <w:rFonts w:ascii="Verdana" w:hAnsi="Verdana"/>
          <w:szCs w:val="22"/>
        </w:rPr>
        <w:t xml:space="preserve">.  These changes were made to clarify how long a resource family may continue to receive a medically fragile or care plus rate after it is determined that a child no longer meets the requirements for those levels.  </w:t>
      </w:r>
    </w:p>
    <w:p w:rsidR="002D43B6" w:rsidRDefault="002D43B6" w:rsidP="006B1568">
      <w:pPr>
        <w:rPr>
          <w:rFonts w:ascii="Verdana" w:hAnsi="Verdana"/>
          <w:szCs w:val="22"/>
        </w:rPr>
      </w:pPr>
    </w:p>
    <w:p w:rsidR="002D43B6" w:rsidRPr="00A866EA" w:rsidRDefault="002D43B6" w:rsidP="006B156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memorandum, please contact </w:t>
      </w:r>
      <w:hyperlink r:id="rId10" w:history="1">
        <w:r w:rsidRPr="00134B21">
          <w:rPr>
            <w:rStyle w:val="Hyperlink"/>
            <w:rFonts w:ascii="Verdana" w:hAnsi="Verdana"/>
            <w:szCs w:val="22"/>
          </w:rPr>
          <w:t>jennie.willson@ky.gov</w:t>
        </w:r>
      </w:hyperlink>
      <w:r>
        <w:rPr>
          <w:rFonts w:ascii="Verdana" w:hAnsi="Verdana"/>
          <w:szCs w:val="22"/>
        </w:rPr>
        <w:t xml:space="preserve"> or by telephone at (502) 564-2147, ext. 3608.  </w:t>
      </w:r>
    </w:p>
    <w:p w:rsidR="005E5F5D" w:rsidRDefault="005E5F5D" w:rsidP="006B1568">
      <w:pPr>
        <w:rPr>
          <w:rFonts w:ascii="Verdana" w:hAnsi="Verdana"/>
          <w:szCs w:val="22"/>
        </w:rPr>
      </w:pPr>
    </w:p>
    <w:p w:rsidR="005E5F5D" w:rsidRDefault="005E5F5D" w:rsidP="006B1568">
      <w:pPr>
        <w:rPr>
          <w:rFonts w:ascii="Verdana" w:hAnsi="Verdana"/>
          <w:szCs w:val="22"/>
        </w:rPr>
      </w:pPr>
    </w:p>
    <w:p w:rsidR="006B1568" w:rsidRDefault="006B1568" w:rsidP="006B1568">
      <w:pPr>
        <w:rPr>
          <w:rFonts w:ascii="Verdana" w:hAnsi="Verdana"/>
          <w:szCs w:val="22"/>
        </w:rPr>
      </w:pPr>
    </w:p>
    <w:p w:rsidR="001B6010" w:rsidRPr="001B6010" w:rsidRDefault="001B6010" w:rsidP="001D6A40">
      <w:pPr>
        <w:rPr>
          <w:rFonts w:ascii="Verdana" w:hAnsi="Verdana"/>
          <w:szCs w:val="22"/>
        </w:rPr>
      </w:pPr>
    </w:p>
    <w:sectPr w:rsidR="001B6010" w:rsidRPr="001B6010" w:rsidSect="00F16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720" w:bottom="90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14" w:rsidRDefault="00676E14">
      <w:r>
        <w:separator/>
      </w:r>
    </w:p>
  </w:endnote>
  <w:endnote w:type="continuationSeparator" w:id="0">
    <w:p w:rsidR="00676E14" w:rsidRDefault="0067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8" w:rsidRDefault="00F16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8" w:rsidRDefault="00F16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571F91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9B6B5C" wp14:editId="3D72681D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5B4D705" wp14:editId="65A9B567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5B4D705" wp14:editId="65A9B567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14" w:rsidRDefault="00676E14">
      <w:r>
        <w:separator/>
      </w:r>
    </w:p>
  </w:footnote>
  <w:footnote w:type="continuationSeparator" w:id="0">
    <w:p w:rsidR="00676E14" w:rsidRDefault="00676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8" w:rsidRDefault="00F16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08" w:rsidRDefault="00F16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571F91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55E558" wp14:editId="544C17F7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429DC1A5" wp14:editId="391AA159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AC94F8" wp14:editId="70DBCC6D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429DC1A5" wp14:editId="391AA159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DAC94F8" wp14:editId="70DBCC6D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571F91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04503" wp14:editId="6AA4353E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A17BAA"/>
    <w:multiLevelType w:val="hybridMultilevel"/>
    <w:tmpl w:val="112A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50E7"/>
    <w:rsid w:val="000338B5"/>
    <w:rsid w:val="00072FBF"/>
    <w:rsid w:val="000C65CA"/>
    <w:rsid w:val="000E3849"/>
    <w:rsid w:val="000E6D79"/>
    <w:rsid w:val="0017490F"/>
    <w:rsid w:val="00191703"/>
    <w:rsid w:val="001934E5"/>
    <w:rsid w:val="001B6010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80D3D"/>
    <w:rsid w:val="002C690C"/>
    <w:rsid w:val="002D29D3"/>
    <w:rsid w:val="002D43B6"/>
    <w:rsid w:val="002D5CBA"/>
    <w:rsid w:val="002E26B7"/>
    <w:rsid w:val="002E617B"/>
    <w:rsid w:val="003134FB"/>
    <w:rsid w:val="00314852"/>
    <w:rsid w:val="00322E22"/>
    <w:rsid w:val="00334034"/>
    <w:rsid w:val="003758DD"/>
    <w:rsid w:val="00387552"/>
    <w:rsid w:val="003C0AEC"/>
    <w:rsid w:val="003C10B5"/>
    <w:rsid w:val="003C5712"/>
    <w:rsid w:val="003D1987"/>
    <w:rsid w:val="003D5657"/>
    <w:rsid w:val="003F166A"/>
    <w:rsid w:val="00427A0E"/>
    <w:rsid w:val="00436673"/>
    <w:rsid w:val="004A082C"/>
    <w:rsid w:val="004A3652"/>
    <w:rsid w:val="004C1012"/>
    <w:rsid w:val="005135DD"/>
    <w:rsid w:val="0052108B"/>
    <w:rsid w:val="00524DAE"/>
    <w:rsid w:val="00532EBB"/>
    <w:rsid w:val="00541EA0"/>
    <w:rsid w:val="005524AC"/>
    <w:rsid w:val="00560F32"/>
    <w:rsid w:val="00571F91"/>
    <w:rsid w:val="00585967"/>
    <w:rsid w:val="005922E1"/>
    <w:rsid w:val="005A073E"/>
    <w:rsid w:val="005B2FBA"/>
    <w:rsid w:val="005E18F9"/>
    <w:rsid w:val="005E5F5D"/>
    <w:rsid w:val="005F1332"/>
    <w:rsid w:val="00601ECA"/>
    <w:rsid w:val="00626F38"/>
    <w:rsid w:val="00633FA6"/>
    <w:rsid w:val="0063467E"/>
    <w:rsid w:val="006358FC"/>
    <w:rsid w:val="00643FF3"/>
    <w:rsid w:val="0066589B"/>
    <w:rsid w:val="00676E14"/>
    <w:rsid w:val="0069732D"/>
    <w:rsid w:val="006A7CD8"/>
    <w:rsid w:val="006B1568"/>
    <w:rsid w:val="006B2951"/>
    <w:rsid w:val="006B3577"/>
    <w:rsid w:val="006C43DA"/>
    <w:rsid w:val="006C76F7"/>
    <w:rsid w:val="006E13C9"/>
    <w:rsid w:val="007171EB"/>
    <w:rsid w:val="00770C7D"/>
    <w:rsid w:val="00784496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651EB"/>
    <w:rsid w:val="00992582"/>
    <w:rsid w:val="009B40EE"/>
    <w:rsid w:val="009E026F"/>
    <w:rsid w:val="009E638F"/>
    <w:rsid w:val="00A07E8E"/>
    <w:rsid w:val="00A15CB9"/>
    <w:rsid w:val="00A269C2"/>
    <w:rsid w:val="00A4613D"/>
    <w:rsid w:val="00A60C38"/>
    <w:rsid w:val="00A73643"/>
    <w:rsid w:val="00A866EA"/>
    <w:rsid w:val="00AC036F"/>
    <w:rsid w:val="00AE21C3"/>
    <w:rsid w:val="00AF730A"/>
    <w:rsid w:val="00B33CC2"/>
    <w:rsid w:val="00B364EA"/>
    <w:rsid w:val="00B428A3"/>
    <w:rsid w:val="00B434D8"/>
    <w:rsid w:val="00B454B1"/>
    <w:rsid w:val="00B56785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81A66"/>
    <w:rsid w:val="00C84488"/>
    <w:rsid w:val="00C847BD"/>
    <w:rsid w:val="00CC1C59"/>
    <w:rsid w:val="00D03318"/>
    <w:rsid w:val="00D03565"/>
    <w:rsid w:val="00D070A4"/>
    <w:rsid w:val="00D158AB"/>
    <w:rsid w:val="00D351DF"/>
    <w:rsid w:val="00D3596D"/>
    <w:rsid w:val="00D544E0"/>
    <w:rsid w:val="00D55AC9"/>
    <w:rsid w:val="00D5798D"/>
    <w:rsid w:val="00D62EDF"/>
    <w:rsid w:val="00D73EAC"/>
    <w:rsid w:val="00D92147"/>
    <w:rsid w:val="00D9414D"/>
    <w:rsid w:val="00D95B48"/>
    <w:rsid w:val="00D97958"/>
    <w:rsid w:val="00DB0D30"/>
    <w:rsid w:val="00DB2256"/>
    <w:rsid w:val="00DD0743"/>
    <w:rsid w:val="00DE77E4"/>
    <w:rsid w:val="00DF3E1E"/>
    <w:rsid w:val="00DF68FF"/>
    <w:rsid w:val="00E20432"/>
    <w:rsid w:val="00E367CE"/>
    <w:rsid w:val="00E407CB"/>
    <w:rsid w:val="00E50F01"/>
    <w:rsid w:val="00E5191F"/>
    <w:rsid w:val="00E5548F"/>
    <w:rsid w:val="00E67BEF"/>
    <w:rsid w:val="00E929A5"/>
    <w:rsid w:val="00E93EA8"/>
    <w:rsid w:val="00EB0FEF"/>
    <w:rsid w:val="00EB3E27"/>
    <w:rsid w:val="00EC07AB"/>
    <w:rsid w:val="00EE34D6"/>
    <w:rsid w:val="00F0079B"/>
    <w:rsid w:val="00F035C1"/>
    <w:rsid w:val="00F16608"/>
    <w:rsid w:val="00F24449"/>
    <w:rsid w:val="00F27813"/>
    <w:rsid w:val="00F30990"/>
    <w:rsid w:val="00F30C9C"/>
    <w:rsid w:val="00F36945"/>
    <w:rsid w:val="00F70416"/>
    <w:rsid w:val="00FA4B21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ennie.willson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%2012/24/Pages/1224PerDiemRates(Including%20Specialized%20Foster%20Care)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BF012F-8D06-410B-96B0-4CA40677997C}"/>
</file>

<file path=customXml/itemProps2.xml><?xml version="1.0" encoding="utf-8"?>
<ds:datastoreItem xmlns:ds="http://schemas.openxmlformats.org/officeDocument/2006/customXml" ds:itemID="{2ED5BE51-4890-4F2D-9794-BE1693FCBAF1}"/>
</file>

<file path=customXml/itemProps3.xml><?xml version="1.0" encoding="utf-8"?>
<ds:datastoreItem xmlns:ds="http://schemas.openxmlformats.org/officeDocument/2006/customXml" ds:itemID="{1BF14AD2-B5B7-4C09-A3F3-497F8753C4F8}"/>
</file>

<file path=customXml/itemProps4.xml><?xml version="1.0" encoding="utf-8"?>
<ds:datastoreItem xmlns:ds="http://schemas.openxmlformats.org/officeDocument/2006/customXml" ds:itemID="{682A4247-6F21-4AD1-A584-28AB66686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12-20 Care Plus and Medically Fragile Rate Change Notification Timeframes</dc:title>
  <dc:creator>Beth.Holbrook</dc:creator>
  <cp:lastModifiedBy>sarah.cooper</cp:lastModifiedBy>
  <cp:revision>4</cp:revision>
  <cp:lastPrinted>2012-09-19T15:11:00Z</cp:lastPrinted>
  <dcterms:created xsi:type="dcterms:W3CDTF">2012-11-08T14:35:00Z</dcterms:created>
  <dcterms:modified xsi:type="dcterms:W3CDTF">2012-11-08T18:53:00Z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